
<file path=[Content_Types].xml><?xml version="1.0" encoding="utf-8"?>
<Types xmlns="http://schemas.openxmlformats.org/package/2006/content-types"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77E6" w:rsidRPr="00E42D5C" w:rsidRDefault="000B77E6" w:rsidP="00F43F31">
      <w:pPr>
        <w:pStyle w:val="Cmsor1"/>
        <w:rPr>
          <w:rFonts w:ascii="Arial" w:hAnsi="Arial"/>
        </w:rPr>
      </w:pPr>
    </w:p>
    <w:p w:rsidR="000B77E6" w:rsidRPr="00E42D5C" w:rsidRDefault="000B77E6" w:rsidP="00F43F31">
      <w:pPr>
        <w:pStyle w:val="Cmsor1"/>
        <w:rPr>
          <w:rFonts w:ascii="Arial" w:hAnsi="Arial"/>
        </w:rPr>
      </w:pPr>
    </w:p>
    <w:p w:rsidR="000B77E6" w:rsidRPr="00E42D5C" w:rsidRDefault="000B77E6" w:rsidP="00F43F31">
      <w:pPr>
        <w:pStyle w:val="Cmsor1"/>
        <w:rPr>
          <w:rFonts w:ascii="Arial" w:hAnsi="Arial"/>
        </w:rPr>
      </w:pPr>
    </w:p>
    <w:p w:rsidR="003E522B" w:rsidRDefault="00223B6C" w:rsidP="00686F18">
      <w:pPr>
        <w:pStyle w:val="Cmsor1"/>
        <w:rPr>
          <w:sz w:val="48"/>
          <w:szCs w:val="48"/>
        </w:rPr>
      </w:pPr>
      <w:bookmarkStart w:id="0" w:name="_Toc325532868"/>
      <w:r w:rsidRPr="00686F18">
        <w:rPr>
          <w:sz w:val="48"/>
          <w:szCs w:val="48"/>
        </w:rPr>
        <w:t xml:space="preserve">Proci Manager használata </w:t>
      </w:r>
    </w:p>
    <w:p w:rsidR="007E183E" w:rsidRPr="00686F18" w:rsidRDefault="007E183E" w:rsidP="00686F18">
      <w:pPr>
        <w:pStyle w:val="Cmsor1"/>
        <w:rPr>
          <w:sz w:val="48"/>
          <w:szCs w:val="48"/>
        </w:rPr>
      </w:pPr>
      <w:r w:rsidRPr="00686F18">
        <w:rPr>
          <w:sz w:val="48"/>
          <w:szCs w:val="48"/>
        </w:rPr>
        <w:t>Proxer</w:t>
      </w:r>
      <w:r w:rsidR="003E522B">
        <w:rPr>
          <w:sz w:val="48"/>
          <w:szCs w:val="48"/>
        </w:rPr>
        <w:t xml:space="preserve"> </w:t>
      </w:r>
      <w:r w:rsidR="00FC3F23">
        <w:rPr>
          <w:sz w:val="48"/>
          <w:szCs w:val="48"/>
        </w:rPr>
        <w:t>7</w:t>
      </w:r>
      <w:bookmarkEnd w:id="0"/>
      <w:r w:rsidR="00FC3F23">
        <w:rPr>
          <w:sz w:val="48"/>
          <w:szCs w:val="48"/>
        </w:rPr>
        <w:t xml:space="preserve"> olvasóval</w:t>
      </w:r>
    </w:p>
    <w:p w:rsidR="007E183E" w:rsidRPr="00686F18" w:rsidRDefault="007E183E" w:rsidP="007E183E">
      <w:pPr>
        <w:rPr>
          <w:sz w:val="48"/>
          <w:szCs w:val="48"/>
        </w:rPr>
      </w:pPr>
    </w:p>
    <w:p w:rsidR="001E19C8" w:rsidRPr="00686F18" w:rsidRDefault="001E19C8" w:rsidP="001E19C8">
      <w:pPr>
        <w:rPr>
          <w:rFonts w:cs="Arial"/>
          <w:sz w:val="48"/>
          <w:szCs w:val="48"/>
        </w:rPr>
      </w:pPr>
    </w:p>
    <w:p w:rsidR="001E19C8" w:rsidRPr="00E42D5C" w:rsidRDefault="001E19C8" w:rsidP="001E19C8">
      <w:pPr>
        <w:jc w:val="center"/>
        <w:rPr>
          <w:rFonts w:cs="Arial"/>
          <w:sz w:val="44"/>
          <w:szCs w:val="44"/>
        </w:rPr>
      </w:pPr>
    </w:p>
    <w:p w:rsidR="000B77E6" w:rsidRPr="00E42D5C" w:rsidRDefault="000B77E6" w:rsidP="000B77E6">
      <w:pPr>
        <w:pStyle w:val="Cmsor2"/>
        <w:rPr>
          <w:rFonts w:ascii="Arial" w:hAnsi="Arial"/>
        </w:rPr>
      </w:pPr>
    </w:p>
    <w:p w:rsidR="00D02558" w:rsidRPr="00E42D5C" w:rsidRDefault="00D02558" w:rsidP="00D02558">
      <w:pPr>
        <w:rPr>
          <w:rFonts w:cs="Arial"/>
        </w:rPr>
      </w:pPr>
    </w:p>
    <w:p w:rsidR="00D02558" w:rsidRPr="00E42D5C" w:rsidRDefault="00D02558" w:rsidP="00D02558">
      <w:pPr>
        <w:rPr>
          <w:rFonts w:cs="Arial"/>
        </w:rPr>
      </w:pPr>
    </w:p>
    <w:p w:rsidR="00D02558" w:rsidRPr="00E42D5C" w:rsidRDefault="00D02558" w:rsidP="00D02558">
      <w:pPr>
        <w:rPr>
          <w:rFonts w:cs="Arial"/>
        </w:rPr>
      </w:pPr>
    </w:p>
    <w:p w:rsidR="00D02558" w:rsidRPr="00E42D5C" w:rsidRDefault="00D02558" w:rsidP="00D02558">
      <w:pPr>
        <w:rPr>
          <w:rFonts w:cs="Arial"/>
        </w:rPr>
      </w:pPr>
    </w:p>
    <w:p w:rsidR="00D02558" w:rsidRPr="00E42D5C" w:rsidRDefault="00D02558" w:rsidP="00D02558">
      <w:pPr>
        <w:rPr>
          <w:rFonts w:cs="Arial"/>
        </w:rPr>
      </w:pPr>
    </w:p>
    <w:p w:rsidR="00D02558" w:rsidRPr="00E42D5C" w:rsidRDefault="00D02558" w:rsidP="00D02558">
      <w:pPr>
        <w:rPr>
          <w:rFonts w:cs="Arial"/>
        </w:rPr>
      </w:pPr>
    </w:p>
    <w:p w:rsidR="00D02558" w:rsidRPr="00E42D5C" w:rsidRDefault="00D02558" w:rsidP="00D02558">
      <w:pPr>
        <w:rPr>
          <w:rFonts w:cs="Arial"/>
        </w:rPr>
      </w:pPr>
    </w:p>
    <w:p w:rsidR="00D02558" w:rsidRPr="00E42D5C" w:rsidRDefault="00D02558" w:rsidP="00D02558">
      <w:pPr>
        <w:rPr>
          <w:rFonts w:cs="Arial"/>
        </w:rPr>
      </w:pPr>
    </w:p>
    <w:p w:rsidR="00D02558" w:rsidRPr="00E42D5C" w:rsidRDefault="00D02558" w:rsidP="00D02558">
      <w:pPr>
        <w:rPr>
          <w:rFonts w:cs="Arial"/>
        </w:rPr>
      </w:pPr>
    </w:p>
    <w:p w:rsidR="00D02558" w:rsidRPr="00E42D5C" w:rsidRDefault="00D02558" w:rsidP="00D02558">
      <w:pPr>
        <w:rPr>
          <w:rFonts w:cs="Arial"/>
        </w:rPr>
      </w:pPr>
    </w:p>
    <w:p w:rsidR="00D02558" w:rsidRPr="00E42D5C" w:rsidRDefault="00D02558" w:rsidP="00D02558">
      <w:pPr>
        <w:rPr>
          <w:rFonts w:cs="Arial"/>
        </w:rPr>
      </w:pPr>
    </w:p>
    <w:p w:rsidR="00D02558" w:rsidRPr="00E42D5C" w:rsidRDefault="00D02558" w:rsidP="00D02558">
      <w:pPr>
        <w:rPr>
          <w:rFonts w:cs="Arial"/>
        </w:rPr>
      </w:pPr>
    </w:p>
    <w:p w:rsidR="00D02558" w:rsidRPr="00E42D5C" w:rsidRDefault="00D02558" w:rsidP="00D02558">
      <w:pPr>
        <w:rPr>
          <w:rFonts w:cs="Arial"/>
        </w:rPr>
      </w:pPr>
    </w:p>
    <w:p w:rsidR="00D02558" w:rsidRPr="00E42D5C" w:rsidRDefault="00D02558" w:rsidP="00D02558">
      <w:pPr>
        <w:rPr>
          <w:rFonts w:cs="Arial"/>
        </w:rPr>
      </w:pPr>
    </w:p>
    <w:p w:rsidR="00D02558" w:rsidRPr="00E42D5C" w:rsidRDefault="00D02558" w:rsidP="00D02558">
      <w:pPr>
        <w:rPr>
          <w:rFonts w:cs="Arial"/>
        </w:rPr>
      </w:pPr>
    </w:p>
    <w:p w:rsidR="00D02558" w:rsidRPr="00E42D5C" w:rsidRDefault="00D02558" w:rsidP="00D02558">
      <w:pPr>
        <w:rPr>
          <w:rFonts w:cs="Arial"/>
        </w:rPr>
      </w:pPr>
    </w:p>
    <w:p w:rsidR="00E86286" w:rsidRPr="00686F18" w:rsidRDefault="001E19C8" w:rsidP="00E86286">
      <w:pPr>
        <w:pStyle w:val="Cmsor2"/>
      </w:pPr>
      <w:r w:rsidRPr="00E42D5C">
        <w:br w:type="page"/>
      </w:r>
      <w:r w:rsidR="00E86286" w:rsidRPr="00686F18">
        <w:lastRenderedPageBreak/>
        <w:t xml:space="preserve">Proci Manager használata Proxer </w:t>
      </w:r>
      <w:r w:rsidR="00FC3F23">
        <w:t>7 olvasóval</w:t>
      </w:r>
    </w:p>
    <w:p w:rsidR="00492302" w:rsidRDefault="00492302" w:rsidP="00E86286">
      <w:pPr>
        <w:pStyle w:val="Cmsor2"/>
      </w:pPr>
    </w:p>
    <w:p w:rsidR="007334E8" w:rsidRDefault="007334E8" w:rsidP="007334E8">
      <w:pPr>
        <w:pStyle w:val="Cmsor3"/>
      </w:pPr>
      <w:r>
        <w:t>Bevezető</w:t>
      </w:r>
    </w:p>
    <w:p w:rsidR="00223B6C" w:rsidRDefault="00223B6C" w:rsidP="00223B6C">
      <w:r>
        <w:t>A Procontrol Proci Manager nevű progr</w:t>
      </w:r>
      <w:r w:rsidR="00F20BCD">
        <w:t xml:space="preserve">am segítségével tudjuk a Proxer </w:t>
      </w:r>
      <w:r w:rsidR="00FC3F23">
        <w:t xml:space="preserve">7 olvasü </w:t>
      </w:r>
      <w:r>
        <w:t>működését meghatározó paramétereit testre szabni.</w:t>
      </w:r>
    </w:p>
    <w:p w:rsidR="00223B6C" w:rsidRDefault="00223B6C" w:rsidP="00223B6C"/>
    <w:p w:rsidR="007334E8" w:rsidRDefault="007334E8" w:rsidP="00FC07FE">
      <w:pPr>
        <w:pStyle w:val="Cmsor3"/>
      </w:pPr>
      <w:r>
        <w:t>A program használata</w:t>
      </w:r>
    </w:p>
    <w:p w:rsidR="007334E8" w:rsidRDefault="00401FA0" w:rsidP="00223B6C">
      <w:r>
        <w:t>A program elindítása után (</w:t>
      </w:r>
      <w:r w:rsidRPr="00401FA0">
        <w:t>ProciManager.1.65.exe</w:t>
      </w:r>
      <w:r>
        <w:t>) az alábbi ablak lesz előttünk:</w:t>
      </w:r>
    </w:p>
    <w:p w:rsidR="008569FD" w:rsidRDefault="00FC07FE" w:rsidP="00223B6C">
      <w:r>
        <w:rPr>
          <w:noProof/>
        </w:rPr>
        <w:drawing>
          <wp:anchor distT="0" distB="0" distL="114300" distR="114300" simplePos="0" relativeHeight="251664384" behindDoc="0" locked="0" layoutInCell="1" allowOverlap="1" wp14:anchorId="6D5F0CDE" wp14:editId="727DA1E6">
            <wp:simplePos x="0" y="0"/>
            <wp:positionH relativeFrom="column">
              <wp:posOffset>-4445</wp:posOffset>
            </wp:positionH>
            <wp:positionV relativeFrom="paragraph">
              <wp:posOffset>248920</wp:posOffset>
            </wp:positionV>
            <wp:extent cx="6067425" cy="4314825"/>
            <wp:effectExtent l="0" t="0" r="9525" b="9525"/>
            <wp:wrapTopAndBottom/>
            <wp:docPr id="13" name="Kép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67425" cy="4314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334E8" w:rsidRDefault="007334E8" w:rsidP="00223B6C"/>
    <w:p w:rsidR="00FC07FE" w:rsidRDefault="00FC07FE" w:rsidP="00223B6C"/>
    <w:p w:rsidR="00FC07FE" w:rsidRDefault="00FC07FE" w:rsidP="00223B6C"/>
    <w:p w:rsidR="00FC07FE" w:rsidRDefault="00FC07FE" w:rsidP="00223B6C"/>
    <w:p w:rsidR="007334E8" w:rsidRDefault="0033607A" w:rsidP="00223B6C">
      <w:r>
        <w:t>Ahhoz, hogy csat</w:t>
      </w:r>
      <w:r w:rsidR="008569FD">
        <w:t xml:space="preserve">lakozni tudjunk a Proxer </w:t>
      </w:r>
      <w:r w:rsidR="00FC3F23">
        <w:t>7 olvasóhoz</w:t>
      </w:r>
      <w:r>
        <w:t xml:space="preserve">, kapcsoljuk azt be és gondoskodjunk róla, hogy a számítógépünk és a Proxer </w:t>
      </w:r>
      <w:r w:rsidR="00FC3F23">
        <w:t>7 csatlakoztatva legyen</w:t>
      </w:r>
      <w:r>
        <w:t>.</w:t>
      </w:r>
    </w:p>
    <w:p w:rsidR="00C6586C" w:rsidRDefault="00B6494A" w:rsidP="00223B6C">
      <w:r>
        <w:rPr>
          <w:noProof/>
        </w:rPr>
        <w:drawing>
          <wp:anchor distT="0" distB="0" distL="114300" distR="114300" simplePos="0" relativeHeight="251655168" behindDoc="0" locked="0" layoutInCell="1" allowOverlap="1">
            <wp:simplePos x="0" y="0"/>
            <wp:positionH relativeFrom="column">
              <wp:posOffset>725170</wp:posOffset>
            </wp:positionH>
            <wp:positionV relativeFrom="paragraph">
              <wp:posOffset>255270</wp:posOffset>
            </wp:positionV>
            <wp:extent cx="4080510" cy="1336040"/>
            <wp:effectExtent l="0" t="0" r="0" b="0"/>
            <wp:wrapTopAndBottom/>
            <wp:docPr id="10" name="Kép 2" descr="kapcsola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kapcsolat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80510" cy="1336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6586C">
        <w:t>Először meg kell adnunk a kapcsolathoz szükséges adatokat:</w:t>
      </w:r>
    </w:p>
    <w:p w:rsidR="00504945" w:rsidRDefault="00504945" w:rsidP="00223B6C"/>
    <w:p w:rsidR="00FC3F23" w:rsidRDefault="00504945" w:rsidP="00DE783A">
      <w:pPr>
        <w:numPr>
          <w:ilvl w:val="0"/>
          <w:numId w:val="12"/>
        </w:numPr>
      </w:pPr>
      <w:r>
        <w:t>A készülék IP címe</w:t>
      </w:r>
      <w:r w:rsidR="00FC3F23">
        <w:t xml:space="preserve"> legyen üres</w:t>
      </w:r>
    </w:p>
    <w:p w:rsidR="00FC3F23" w:rsidRDefault="00FC3F23" w:rsidP="00DE783A">
      <w:pPr>
        <w:numPr>
          <w:ilvl w:val="0"/>
          <w:numId w:val="12"/>
        </w:numPr>
      </w:pPr>
      <w:r>
        <w:t>A PCS cím: 255</w:t>
      </w:r>
    </w:p>
    <w:p w:rsidR="00504945" w:rsidRDefault="00504945" w:rsidP="00DE783A">
      <w:pPr>
        <w:numPr>
          <w:ilvl w:val="0"/>
          <w:numId w:val="12"/>
        </w:numPr>
      </w:pPr>
      <w:r>
        <w:t>A használt port</w:t>
      </w:r>
      <w:r w:rsidR="00FC3F23">
        <w:t xml:space="preserve"> a soros port száma, pl.: 3</w:t>
      </w:r>
    </w:p>
    <w:p w:rsidR="00504945" w:rsidRDefault="00FC3F23" w:rsidP="00504945">
      <w:pPr>
        <w:numPr>
          <w:ilvl w:val="0"/>
          <w:numId w:val="12"/>
        </w:numPr>
      </w:pPr>
      <w:r>
        <w:t>A Baudrate az éppen beállított UART sebesség</w:t>
      </w:r>
    </w:p>
    <w:p w:rsidR="00504945" w:rsidRDefault="00504945" w:rsidP="00504945"/>
    <w:p w:rsidR="00504945" w:rsidRDefault="00504945" w:rsidP="00504945"/>
    <w:p w:rsidR="00FC07FE" w:rsidRDefault="00FC07FE" w:rsidP="00504945"/>
    <w:p w:rsidR="00B64372" w:rsidRDefault="00B64372" w:rsidP="00504945">
      <w:r>
        <w:t>Válasszuk is ki, majd kattintsunk „A port megnytitása” feliratú gombra. Ha sikeresen létrejött a kapcsolat akkor az eddig</w:t>
      </w:r>
      <w:r w:rsidR="00A00DFA">
        <w:t>i</w:t>
      </w:r>
      <w:r>
        <w:t xml:space="preserve"> sötét zöld „lámpa” élénk zöld</w:t>
      </w:r>
      <w:r w:rsidR="00962FE7">
        <w:t>re</w:t>
      </w:r>
      <w:r>
        <w:t xml:space="preserve"> vált:</w:t>
      </w:r>
    </w:p>
    <w:p w:rsidR="00B64372" w:rsidRDefault="00B64372" w:rsidP="00504945"/>
    <w:p w:rsidR="00B64372" w:rsidRDefault="00FC07FE" w:rsidP="00223B6C">
      <w:r>
        <w:rPr>
          <w:noProof/>
        </w:rPr>
        <w:drawing>
          <wp:anchor distT="0" distB="0" distL="114300" distR="114300" simplePos="0" relativeHeight="251657216" behindDoc="0" locked="0" layoutInCell="1" allowOverlap="1" wp14:anchorId="6B3AD7EE" wp14:editId="4B7AC716">
            <wp:simplePos x="0" y="0"/>
            <wp:positionH relativeFrom="column">
              <wp:posOffset>709930</wp:posOffset>
            </wp:positionH>
            <wp:positionV relativeFrom="paragraph">
              <wp:posOffset>155575</wp:posOffset>
            </wp:positionV>
            <wp:extent cx="4086225" cy="1314450"/>
            <wp:effectExtent l="0" t="0" r="9525" b="0"/>
            <wp:wrapTopAndBottom/>
            <wp:docPr id="7" name="Kép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86225" cy="1314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C07FE" w:rsidRDefault="00FC07FE" w:rsidP="00223B6C"/>
    <w:p w:rsidR="00FC07FE" w:rsidRDefault="00FC07FE" w:rsidP="00223B6C"/>
    <w:p w:rsidR="00FC07FE" w:rsidRDefault="00FC07FE">
      <w:pPr>
        <w:jc w:val="left"/>
      </w:pPr>
      <w:r>
        <w:br w:type="page"/>
      </w:r>
    </w:p>
    <w:p w:rsidR="00962FE7" w:rsidRDefault="00962FE7" w:rsidP="00223B6C">
      <w:r>
        <w:lastRenderedPageBreak/>
        <w:t>Most következhet az aktuális paraméterek kiolvasása. Kattintsunk a „Teljes olvasás” gombra:</w:t>
      </w:r>
    </w:p>
    <w:p w:rsidR="00962FE7" w:rsidRDefault="00B6494A" w:rsidP="00223B6C"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690880</wp:posOffset>
            </wp:positionH>
            <wp:positionV relativeFrom="paragraph">
              <wp:posOffset>146050</wp:posOffset>
            </wp:positionV>
            <wp:extent cx="4210050" cy="3848100"/>
            <wp:effectExtent l="0" t="0" r="0" b="0"/>
            <wp:wrapTopAndBottom/>
            <wp:docPr id="6" name="Kép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0050" cy="384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62FE7" w:rsidRDefault="00962FE7" w:rsidP="00223B6C"/>
    <w:p w:rsidR="00962FE7" w:rsidRDefault="00962FE7" w:rsidP="00223B6C">
      <w:r>
        <w:t>Ha a kiolvasás sikeres</w:t>
      </w:r>
      <w:r w:rsidR="00686F18">
        <w:t>en végigfut</w:t>
      </w:r>
      <w:r>
        <w:t>, akkor a bal oldali táblázatban</w:t>
      </w:r>
      <w:r w:rsidR="00686F18">
        <w:t xml:space="preserve"> a „Beállított érték” oszlopban</w:t>
      </w:r>
      <w:r>
        <w:t xml:space="preserve"> láthajuk a paraméterek aktuális értékeit:</w:t>
      </w:r>
    </w:p>
    <w:p w:rsidR="00274081" w:rsidRDefault="00274081" w:rsidP="00223B6C"/>
    <w:p w:rsidR="00A80851" w:rsidRDefault="00A80851" w:rsidP="00223B6C">
      <w:r>
        <w:rPr>
          <w:noProof/>
        </w:rPr>
        <w:drawing>
          <wp:inline distT="0" distB="0" distL="0" distR="0">
            <wp:extent cx="6067425" cy="2200275"/>
            <wp:effectExtent l="19050" t="19050" r="28575" b="28575"/>
            <wp:docPr id="17" name="Kép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67425" cy="220027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A00DFA" w:rsidRDefault="00A00DFA" w:rsidP="00223B6C"/>
    <w:p w:rsidR="00962FE7" w:rsidRDefault="00962FE7" w:rsidP="00223B6C"/>
    <w:p w:rsidR="00FC07FE" w:rsidRDefault="00FC07FE">
      <w:pPr>
        <w:jc w:val="left"/>
        <w:rPr>
          <w:rFonts w:cs="Arial"/>
          <w:b/>
          <w:bCs/>
          <w:sz w:val="26"/>
          <w:szCs w:val="26"/>
        </w:rPr>
      </w:pPr>
      <w:r>
        <w:br w:type="page"/>
      </w:r>
    </w:p>
    <w:p w:rsidR="00686F18" w:rsidRDefault="00686F18" w:rsidP="00686F18">
      <w:pPr>
        <w:pStyle w:val="Cmsor3"/>
      </w:pPr>
      <w:r>
        <w:lastRenderedPageBreak/>
        <w:t>Példa a paraméterek megváltoztatására</w:t>
      </w:r>
    </w:p>
    <w:p w:rsidR="00274081" w:rsidRPr="00D22652" w:rsidRDefault="00274081" w:rsidP="00274081">
      <w:pPr>
        <w:rPr>
          <w:b/>
        </w:rPr>
      </w:pPr>
      <w:r w:rsidRPr="00D22652">
        <w:rPr>
          <w:b/>
        </w:rPr>
        <w:t>1. Példa</w:t>
      </w:r>
    </w:p>
    <w:p w:rsidR="00274081" w:rsidRDefault="00274081" w:rsidP="00274081"/>
    <w:p w:rsidR="00A80851" w:rsidRDefault="00A80851" w:rsidP="00686F18">
      <w:r>
        <w:rPr>
          <w:noProof/>
        </w:rPr>
        <w:drawing>
          <wp:anchor distT="0" distB="0" distL="114300" distR="114300" simplePos="0" relativeHeight="251665408" behindDoc="0" locked="0" layoutInCell="1" allowOverlap="1" wp14:anchorId="460732AC" wp14:editId="1D2FBF16">
            <wp:simplePos x="0" y="0"/>
            <wp:positionH relativeFrom="column">
              <wp:posOffset>481330</wp:posOffset>
            </wp:positionH>
            <wp:positionV relativeFrom="paragraph">
              <wp:posOffset>239395</wp:posOffset>
            </wp:positionV>
            <wp:extent cx="4953000" cy="1514475"/>
            <wp:effectExtent l="19050" t="19050" r="19050" b="28575"/>
            <wp:wrapTopAndBottom/>
            <wp:docPr id="18" name="Kép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0" cy="151447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63D7E">
        <w:t xml:space="preserve">A példában </w:t>
      </w:r>
      <w:r>
        <w:t>átállítjuk a mozgás irányát</w:t>
      </w:r>
      <w:r w:rsidR="00863D7E">
        <w:t>. Jelöljük ki a megváltoztatni kívánt pa</w:t>
      </w:r>
      <w:r w:rsidR="00EB0FB8">
        <w:t xml:space="preserve">raméter </w:t>
      </w:r>
      <w:r w:rsidR="00863D7E">
        <w:t>sorát:</w:t>
      </w:r>
    </w:p>
    <w:p w:rsidR="00382655" w:rsidRDefault="00382655" w:rsidP="00686F18"/>
    <w:p w:rsidR="00274081" w:rsidRDefault="00274081" w:rsidP="00274081">
      <w:r>
        <w:t>A kijelölés után, a program ablakának jobb oldalán talátlható „by</w:t>
      </w:r>
      <w:r w:rsidR="0033607A">
        <w:t>t</w:t>
      </w:r>
      <w:r>
        <w:t xml:space="preserve">e_actérték” mezőben tudjuk átállítani a paraméter értékét. Írjuk át </w:t>
      </w:r>
      <w:r w:rsidR="00314984">
        <w:t>egyre</w:t>
      </w:r>
      <w:r>
        <w:t xml:space="preserve"> (1.) majd kattintsunk a „Kiírás” (2.) gombra! Ekkor a paraméter kiírásra kerül:</w:t>
      </w:r>
    </w:p>
    <w:p w:rsidR="00863D7E" w:rsidRDefault="00382655" w:rsidP="00686F18">
      <w:pPr>
        <w:rPr>
          <w:noProof/>
        </w:rPr>
      </w:pPr>
      <w:r>
        <w:rPr>
          <w:noProof/>
        </w:rPr>
        <w:drawing>
          <wp:anchor distT="0" distB="0" distL="114300" distR="114300" simplePos="0" relativeHeight="251666432" behindDoc="0" locked="0" layoutInCell="1" allowOverlap="1" wp14:anchorId="5889B2DE" wp14:editId="359FD3A7">
            <wp:simplePos x="0" y="0"/>
            <wp:positionH relativeFrom="column">
              <wp:posOffset>1414779</wp:posOffset>
            </wp:positionH>
            <wp:positionV relativeFrom="paragraph">
              <wp:posOffset>111125</wp:posOffset>
            </wp:positionV>
            <wp:extent cx="3381375" cy="4757054"/>
            <wp:effectExtent l="0" t="0" r="0" b="5715"/>
            <wp:wrapNone/>
            <wp:docPr id="19" name="Kép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81375" cy="47570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E3696" w:rsidRDefault="003E3696" w:rsidP="00686F18">
      <w:pPr>
        <w:rPr>
          <w:noProof/>
        </w:rPr>
      </w:pPr>
    </w:p>
    <w:p w:rsidR="00382655" w:rsidRDefault="00382655" w:rsidP="00686F18">
      <w:pPr>
        <w:rPr>
          <w:noProof/>
        </w:rPr>
      </w:pPr>
    </w:p>
    <w:p w:rsidR="00382655" w:rsidRDefault="00382655" w:rsidP="00686F18">
      <w:pPr>
        <w:rPr>
          <w:noProof/>
        </w:rPr>
      </w:pPr>
    </w:p>
    <w:p w:rsidR="00382655" w:rsidRDefault="00382655" w:rsidP="00686F18">
      <w:pPr>
        <w:rPr>
          <w:noProof/>
        </w:rPr>
      </w:pPr>
    </w:p>
    <w:p w:rsidR="00382655" w:rsidRDefault="00382655" w:rsidP="00686F18">
      <w:pPr>
        <w:rPr>
          <w:noProof/>
        </w:rPr>
      </w:pPr>
    </w:p>
    <w:p w:rsidR="00382655" w:rsidRDefault="00382655" w:rsidP="00686F18">
      <w:pPr>
        <w:rPr>
          <w:noProof/>
        </w:rPr>
      </w:pPr>
    </w:p>
    <w:p w:rsidR="00382655" w:rsidRDefault="00382655" w:rsidP="00686F18">
      <w:pPr>
        <w:rPr>
          <w:noProof/>
        </w:rPr>
      </w:pPr>
    </w:p>
    <w:p w:rsidR="00382655" w:rsidRDefault="00382655" w:rsidP="00686F18">
      <w:pPr>
        <w:rPr>
          <w:noProof/>
        </w:rPr>
      </w:pPr>
    </w:p>
    <w:p w:rsidR="00382655" w:rsidRDefault="00382655" w:rsidP="00686F18">
      <w:pPr>
        <w:rPr>
          <w:noProof/>
        </w:rPr>
      </w:pPr>
    </w:p>
    <w:p w:rsidR="00382655" w:rsidRDefault="00382655" w:rsidP="00686F18">
      <w:pPr>
        <w:rPr>
          <w:noProof/>
        </w:rPr>
      </w:pPr>
    </w:p>
    <w:p w:rsidR="00382655" w:rsidRDefault="00382655" w:rsidP="00686F18">
      <w:pPr>
        <w:rPr>
          <w:noProof/>
        </w:rPr>
      </w:pPr>
    </w:p>
    <w:p w:rsidR="00382655" w:rsidRDefault="00382655" w:rsidP="00686F18">
      <w:pPr>
        <w:rPr>
          <w:noProof/>
        </w:rPr>
      </w:pPr>
    </w:p>
    <w:p w:rsidR="00382655" w:rsidRDefault="00382655" w:rsidP="00686F18">
      <w:pPr>
        <w:rPr>
          <w:noProof/>
        </w:rPr>
      </w:pPr>
    </w:p>
    <w:p w:rsidR="00382655" w:rsidRDefault="00382655" w:rsidP="00686F18">
      <w:pPr>
        <w:rPr>
          <w:noProof/>
        </w:rPr>
      </w:pPr>
    </w:p>
    <w:p w:rsidR="00382655" w:rsidRDefault="00382655" w:rsidP="00686F18">
      <w:pPr>
        <w:rPr>
          <w:noProof/>
        </w:rPr>
      </w:pPr>
    </w:p>
    <w:p w:rsidR="00382655" w:rsidRDefault="00382655" w:rsidP="00686F18">
      <w:pPr>
        <w:rPr>
          <w:noProof/>
        </w:rPr>
      </w:pPr>
    </w:p>
    <w:p w:rsidR="00382655" w:rsidRDefault="00382655" w:rsidP="00686F18">
      <w:pPr>
        <w:rPr>
          <w:noProof/>
        </w:rPr>
      </w:pPr>
    </w:p>
    <w:p w:rsidR="00382655" w:rsidRDefault="00382655" w:rsidP="00686F18">
      <w:pPr>
        <w:rPr>
          <w:noProof/>
        </w:rPr>
      </w:pPr>
    </w:p>
    <w:p w:rsidR="00382655" w:rsidRDefault="00382655" w:rsidP="00686F18">
      <w:pPr>
        <w:rPr>
          <w:noProof/>
        </w:rPr>
      </w:pPr>
    </w:p>
    <w:p w:rsidR="00382655" w:rsidRDefault="00382655" w:rsidP="00686F18">
      <w:pPr>
        <w:rPr>
          <w:noProof/>
        </w:rPr>
      </w:pPr>
    </w:p>
    <w:p w:rsidR="00382655" w:rsidRDefault="00382655" w:rsidP="00686F18">
      <w:pPr>
        <w:rPr>
          <w:noProof/>
        </w:rPr>
      </w:pPr>
    </w:p>
    <w:p w:rsidR="00382655" w:rsidRDefault="00382655" w:rsidP="00686F18">
      <w:pPr>
        <w:rPr>
          <w:noProof/>
        </w:rPr>
      </w:pPr>
    </w:p>
    <w:p w:rsidR="00382655" w:rsidRDefault="00382655" w:rsidP="00686F18">
      <w:pPr>
        <w:rPr>
          <w:noProof/>
        </w:rPr>
      </w:pPr>
    </w:p>
    <w:p w:rsidR="00382655" w:rsidRDefault="00382655" w:rsidP="00686F18">
      <w:pPr>
        <w:rPr>
          <w:noProof/>
        </w:rPr>
      </w:pPr>
    </w:p>
    <w:p w:rsidR="00382655" w:rsidRDefault="00382655" w:rsidP="00686F18">
      <w:pPr>
        <w:rPr>
          <w:noProof/>
        </w:rPr>
      </w:pPr>
    </w:p>
    <w:p w:rsidR="00382655" w:rsidRDefault="00382655" w:rsidP="00686F18">
      <w:pPr>
        <w:rPr>
          <w:noProof/>
        </w:rPr>
      </w:pPr>
    </w:p>
    <w:p w:rsidR="00382655" w:rsidRDefault="00382655" w:rsidP="00686F18">
      <w:pPr>
        <w:rPr>
          <w:noProof/>
        </w:rPr>
      </w:pPr>
    </w:p>
    <w:p w:rsidR="00382655" w:rsidRDefault="00382655" w:rsidP="00686F18">
      <w:pPr>
        <w:rPr>
          <w:noProof/>
        </w:rPr>
      </w:pPr>
    </w:p>
    <w:p w:rsidR="00382655" w:rsidRDefault="00382655" w:rsidP="00686F18">
      <w:pPr>
        <w:rPr>
          <w:noProof/>
        </w:rPr>
      </w:pPr>
    </w:p>
    <w:p w:rsidR="00382655" w:rsidRDefault="00382655" w:rsidP="00686F18">
      <w:pPr>
        <w:rPr>
          <w:noProof/>
        </w:rPr>
      </w:pPr>
    </w:p>
    <w:p w:rsidR="00382655" w:rsidRDefault="00382655" w:rsidP="00686F18">
      <w:pPr>
        <w:rPr>
          <w:noProof/>
        </w:rPr>
      </w:pPr>
    </w:p>
    <w:p w:rsidR="00274081" w:rsidRDefault="00274081" w:rsidP="00686F18"/>
    <w:p w:rsidR="00274081" w:rsidRDefault="00274081" w:rsidP="00686F18">
      <w:r>
        <w:lastRenderedPageBreak/>
        <w:t>A művelet sikerességét ellenőrizhetjük ha a „Beolvasás” gombra kattintunk. Ekkor a program csak a kijelölt sor paraméterét olvassa vissza. Ha a „Teljes olvasás” gombra kattintunk akkor az összes listában szereplő paraméter értékét kiolvassuk a készülékből.</w:t>
      </w:r>
    </w:p>
    <w:p w:rsidR="00274081" w:rsidRDefault="00274081" w:rsidP="00686F18">
      <w:r>
        <w:t>Vigyázzunk a „Kiírás” és a „Teljes kiírás” gombokkal</w:t>
      </w:r>
      <w:r w:rsidR="00EF1888">
        <w:t xml:space="preserve"> mert megnyomásukkal azonnal kiíródnak a táblázatban éppen aktuálisan tárolt értékek. Ha pl. akkor kattintunk a „Teljes kiírás” gombra amikor még nem olvastuk ki a paraméter táblát a készülékből </w:t>
      </w:r>
      <w:r w:rsidR="00BD3D7A">
        <w:t>(</w:t>
      </w:r>
      <w:r w:rsidR="00EF1888">
        <w:t>így a táblázatban csak nullák szerepelnek a „Beállított érték” oszlopban</w:t>
      </w:r>
      <w:r w:rsidR="00BD3D7A">
        <w:t>) a</w:t>
      </w:r>
      <w:r w:rsidR="00EF1888">
        <w:t>kkor teleírjuk nullával az összes paramétert.</w:t>
      </w:r>
    </w:p>
    <w:p w:rsidR="00EF1888" w:rsidRDefault="00EF1888" w:rsidP="00686F18">
      <w:r>
        <w:t>Lehetőleg használjuk csak a „Kiírás” gombot és mindegyik paramétert egyénileg szerkesszük, a csoportos átállítást lehetőleg kerüljük.</w:t>
      </w:r>
    </w:p>
    <w:p w:rsidR="00274081" w:rsidRDefault="00274081" w:rsidP="00686F18"/>
    <w:p w:rsidR="00274081" w:rsidRDefault="00274081" w:rsidP="00686F18"/>
    <w:p w:rsidR="00863D7E" w:rsidRPr="00D22652" w:rsidRDefault="00274081" w:rsidP="00686F18">
      <w:pPr>
        <w:rPr>
          <w:b/>
        </w:rPr>
      </w:pPr>
      <w:r w:rsidRPr="00D22652">
        <w:rPr>
          <w:b/>
        </w:rPr>
        <w:t xml:space="preserve">2. </w:t>
      </w:r>
      <w:r w:rsidR="00D22652">
        <w:rPr>
          <w:b/>
        </w:rPr>
        <w:t>P</w:t>
      </w:r>
      <w:r w:rsidRPr="00D22652">
        <w:rPr>
          <w:b/>
        </w:rPr>
        <w:t xml:space="preserve">élda </w:t>
      </w:r>
    </w:p>
    <w:p w:rsidR="00863D7E" w:rsidRDefault="00863D7E" w:rsidP="00686F18"/>
    <w:p w:rsidR="00EC1003" w:rsidRDefault="00EC1003" w:rsidP="00686F18">
      <w:r>
        <w:t>Ebben a példában átállítjuk a készülék IP címét.</w:t>
      </w:r>
    </w:p>
    <w:p w:rsidR="00EC1003" w:rsidRDefault="00F20BCD" w:rsidP="00686F18">
      <w:pPr>
        <w:rPr>
          <w:noProof/>
        </w:rPr>
      </w:pPr>
      <w:r>
        <w:rPr>
          <w:noProof/>
        </w:rPr>
        <w:drawing>
          <wp:anchor distT="0" distB="0" distL="114300" distR="114300" simplePos="0" relativeHeight="251667456" behindDoc="0" locked="0" layoutInCell="1" allowOverlap="1" wp14:anchorId="6FD848D3" wp14:editId="576EB4B9">
            <wp:simplePos x="0" y="0"/>
            <wp:positionH relativeFrom="column">
              <wp:posOffset>-4445</wp:posOffset>
            </wp:positionH>
            <wp:positionV relativeFrom="paragraph">
              <wp:posOffset>168275</wp:posOffset>
            </wp:positionV>
            <wp:extent cx="6057900" cy="3276600"/>
            <wp:effectExtent l="0" t="0" r="0" b="0"/>
            <wp:wrapTopAndBottom/>
            <wp:docPr id="20" name="Kép 20" descr="F:\Dokumentumok\Projektek\Primus-Net\Dokumentáció\Primus-Net ProciManager leirás\kepek\pelda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F:\Dokumentumok\Projektek\Primus-Net\Dokumentáció\Primus-Net ProciManager leirás\kepek\pelda2.jp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7900" cy="3276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D38BB" w:rsidRDefault="006D38BB" w:rsidP="00686F18">
      <w:pPr>
        <w:rPr>
          <w:noProof/>
        </w:rPr>
      </w:pPr>
    </w:p>
    <w:p w:rsidR="00EC1003" w:rsidRDefault="00EC1003" w:rsidP="00686F18"/>
    <w:p w:rsidR="003D23EF" w:rsidRDefault="003D23EF" w:rsidP="003D23EF">
      <w:pPr>
        <w:pStyle w:val="Listaszerbekezds"/>
        <w:numPr>
          <w:ilvl w:val="0"/>
          <w:numId w:val="16"/>
        </w:numPr>
      </w:pPr>
      <w:r>
        <w:t>Jelöljük ki az „IP cím” mezőt.</w:t>
      </w:r>
    </w:p>
    <w:p w:rsidR="003D23EF" w:rsidRDefault="003D23EF" w:rsidP="003D23EF">
      <w:pPr>
        <w:pStyle w:val="Listaszerbekezds"/>
        <w:numPr>
          <w:ilvl w:val="0"/>
          <w:numId w:val="16"/>
        </w:numPr>
      </w:pPr>
      <w:r>
        <w:t>Állítsuk be a kívánt értékeket</w:t>
      </w:r>
    </w:p>
    <w:p w:rsidR="003D23EF" w:rsidRDefault="00D22652" w:rsidP="003D23EF">
      <w:pPr>
        <w:pStyle w:val="Listaszerbekezds"/>
        <w:numPr>
          <w:ilvl w:val="0"/>
          <w:numId w:val="16"/>
        </w:numPr>
      </w:pPr>
      <w:r>
        <w:t>K</w:t>
      </w:r>
      <w:r w:rsidR="003D23EF">
        <w:t>attintsunk a „Kiírás” gombra</w:t>
      </w:r>
    </w:p>
    <w:p w:rsidR="003D23EF" w:rsidRDefault="003D23EF" w:rsidP="003D23EF"/>
    <w:p w:rsidR="003D23EF" w:rsidRDefault="003D23EF" w:rsidP="003D23EF">
      <w:r>
        <w:t>A művelet elvégzése után újra kell indítani a készüléket. Ez történhet a tápfeszültség elvételével-visszaadásával vagy egy újraindítási paranccsal a Proci Manager programból („Újraindítási parancs” gomb).</w:t>
      </w:r>
    </w:p>
    <w:p w:rsidR="00D22652" w:rsidRDefault="00D22652" w:rsidP="003D23EF"/>
    <w:p w:rsidR="00D22652" w:rsidRDefault="00D22652" w:rsidP="003D23EF">
      <w:r>
        <w:t xml:space="preserve">Ha átállítjuk a Proxer </w:t>
      </w:r>
      <w:r w:rsidR="00FC3F23">
        <w:t>7 paramétereit</w:t>
      </w:r>
      <w:r>
        <w:t xml:space="preserve"> akkor tartsuk szem előtt, hogy legközelebb már csak az új </w:t>
      </w:r>
      <w:r w:rsidR="00FC3F23">
        <w:t>paraméterek szerint</w:t>
      </w:r>
      <w:r>
        <w:t xml:space="preserve"> tudunk majd csatlakozni hozzá a Proci Manger programban.</w:t>
      </w:r>
    </w:p>
    <w:p w:rsidR="00FC07FE" w:rsidRDefault="00FC07FE" w:rsidP="003D23EF"/>
    <w:p w:rsidR="00FC07FE" w:rsidRDefault="00FC07FE" w:rsidP="003D23EF"/>
    <w:p w:rsidR="00FC07FE" w:rsidRDefault="00FC07FE" w:rsidP="003D23EF"/>
    <w:p w:rsidR="00FC07FE" w:rsidRDefault="00FC07FE">
      <w:pPr>
        <w:jc w:val="left"/>
        <w:rPr>
          <w:rFonts w:cs="Arial"/>
          <w:b/>
          <w:bCs/>
          <w:sz w:val="26"/>
          <w:szCs w:val="26"/>
        </w:rPr>
      </w:pPr>
      <w:r>
        <w:br w:type="page"/>
      </w:r>
    </w:p>
    <w:p w:rsidR="00FC07FE" w:rsidRDefault="00FC07FE" w:rsidP="00FC07FE">
      <w:pPr>
        <w:pStyle w:val="Cmsor3"/>
      </w:pPr>
      <w:r>
        <w:t>Változtatható paraméterek</w:t>
      </w:r>
    </w:p>
    <w:p w:rsidR="00FC07FE" w:rsidRDefault="00FC07FE" w:rsidP="00FC07FE">
      <w:r>
        <w:t>A következő paramétereket tudjuk a program segítségével módosítani:</w:t>
      </w:r>
    </w:p>
    <w:p w:rsidR="00BA7B9B" w:rsidRDefault="00BA7B9B" w:rsidP="00FC07FE"/>
    <w:p w:rsidR="00FC3F23" w:rsidRDefault="00A743E3" w:rsidP="00FC07FE">
      <w:pPr>
        <w:rPr>
          <w:b/>
        </w:rPr>
      </w:pPr>
      <w:r w:rsidRPr="00BA7B9B">
        <w:rPr>
          <w:b/>
        </w:rPr>
        <w:t xml:space="preserve">1 </w:t>
      </w:r>
      <w:r w:rsidR="00FC3F23">
        <w:rPr>
          <w:b/>
        </w:rPr>
        <w:t>Baudrate RS232</w:t>
      </w:r>
    </w:p>
    <w:p w:rsidR="00BA7B9B" w:rsidRDefault="00BA7B9B" w:rsidP="00FC07FE">
      <w:r>
        <w:t xml:space="preserve">A készülék </w:t>
      </w:r>
      <w:r w:rsidR="00FC3F23">
        <w:t>uart sebessége RS232 porton</w:t>
      </w:r>
    </w:p>
    <w:p w:rsidR="00BA7B9B" w:rsidRPr="00BA7B9B" w:rsidRDefault="00BA7B9B" w:rsidP="00FC07FE"/>
    <w:p w:rsidR="00FC3F23" w:rsidRDefault="00FC3F23" w:rsidP="00FC3F23">
      <w:pPr>
        <w:rPr>
          <w:b/>
        </w:rPr>
      </w:pPr>
      <w:r w:rsidRPr="00BA7B9B">
        <w:rPr>
          <w:b/>
        </w:rPr>
        <w:t xml:space="preserve">1 </w:t>
      </w:r>
      <w:r>
        <w:rPr>
          <w:b/>
        </w:rPr>
        <w:t>Baudrate RS485</w:t>
      </w:r>
    </w:p>
    <w:p w:rsidR="00FC3F23" w:rsidRDefault="00FC3F23" w:rsidP="00FC3F23">
      <w:r>
        <w:t xml:space="preserve">A készülék </w:t>
      </w:r>
      <w:r>
        <w:t>uart sebessége RS485</w:t>
      </w:r>
      <w:r>
        <w:t xml:space="preserve"> porton</w:t>
      </w:r>
    </w:p>
    <w:sectPr w:rsidR="00FC3F23" w:rsidSect="00BC1CEA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1906" w:h="16838"/>
      <w:pgMar w:top="1985" w:right="926" w:bottom="2268" w:left="1417" w:header="1079" w:footer="68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50CBD" w:rsidRDefault="00450CBD">
      <w:r>
        <w:separator/>
      </w:r>
    </w:p>
  </w:endnote>
  <w:endnote w:type="continuationSeparator" w:id="0">
    <w:p w:rsidR="00450CBD" w:rsidRDefault="00450C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7DE0" w:rsidRDefault="00AE7DE0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7814" w:rsidRDefault="00B6494A" w:rsidP="00505C4A">
    <w:pPr>
      <w:pStyle w:val="llb"/>
      <w:ind w:firstLine="708"/>
      <w:jc w:val="right"/>
    </w:pPr>
    <w:r>
      <w:rPr>
        <w:noProof/>
      </w:rPr>
      <w:drawing>
        <wp:anchor distT="0" distB="0" distL="114300" distR="114300" simplePos="0" relativeHeight="251659776" behindDoc="1" locked="0" layoutInCell="1" allowOverlap="1" wp14:anchorId="33F924C4" wp14:editId="7804549B">
          <wp:simplePos x="0" y="0"/>
          <wp:positionH relativeFrom="column">
            <wp:posOffset>4800600</wp:posOffset>
          </wp:positionH>
          <wp:positionV relativeFrom="page">
            <wp:posOffset>9469120</wp:posOffset>
          </wp:positionV>
          <wp:extent cx="923925" cy="504825"/>
          <wp:effectExtent l="0" t="0" r="9525" b="9525"/>
          <wp:wrapTight wrapText="left">
            <wp:wrapPolygon edited="0">
              <wp:start x="0" y="0"/>
              <wp:lineTo x="0" y="21192"/>
              <wp:lineTo x="21377" y="21192"/>
              <wp:lineTo x="21377" y="0"/>
              <wp:lineTo x="0" y="0"/>
            </wp:wrapPolygon>
          </wp:wrapTight>
          <wp:docPr id="23" name="Kép 23" descr="ISO_9001_3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3" descr="ISO_9001_30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3925" cy="504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592EC39B" wp14:editId="7212F08A">
              <wp:simplePos x="0" y="0"/>
              <wp:positionH relativeFrom="column">
                <wp:posOffset>1943100</wp:posOffset>
              </wp:positionH>
              <wp:positionV relativeFrom="paragraph">
                <wp:posOffset>128270</wp:posOffset>
              </wp:positionV>
              <wp:extent cx="2011680" cy="457200"/>
              <wp:effectExtent l="0" t="4445" r="0" b="0"/>
              <wp:wrapNone/>
              <wp:docPr id="3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11680" cy="457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57814" w:rsidRPr="00A718B2" w:rsidRDefault="00557814" w:rsidP="00A52C19">
                          <w:pPr>
                            <w:rPr>
                              <w:rFonts w:ascii="Arial Narrow" w:hAnsi="Arial Narrow"/>
                            </w:rPr>
                          </w:pPr>
                          <w:r w:rsidRPr="00A718B2">
                            <w:rPr>
                              <w:rFonts w:ascii="Arial Narrow" w:hAnsi="Arial Narrow"/>
                            </w:rPr>
                            <w:t>PROCONTROL ELECTRONICS LTD</w:t>
                          </w:r>
                        </w:p>
                        <w:p w:rsidR="00557814" w:rsidRPr="00A718B2" w:rsidRDefault="00AE7DE0" w:rsidP="00A52C19">
                          <w:pPr>
                            <w:rPr>
                              <w:rFonts w:ascii="Arial Narrow" w:hAnsi="Arial Narrow"/>
                            </w:rPr>
                          </w:pPr>
                          <w:hyperlink r:id="rId2" w:history="1">
                            <w:r w:rsidR="00557814" w:rsidRPr="0042280A">
                              <w:rPr>
                                <w:rStyle w:val="Hiperhivatkozs"/>
                                <w:rFonts w:ascii="Arial Narrow" w:hAnsi="Arial Narrow"/>
                              </w:rPr>
                              <w:t>www.procontrol.hu</w:t>
                            </w:r>
                          </w:hyperlink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92EC39B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7" type="#_x0000_t202" style="position:absolute;left:0;text-align:left;margin-left:153pt;margin-top:10.1pt;width:158.4pt;height:36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" stroked="f">
              <v:textbox>
                <w:txbxContent>
                  <w:p w:rsidR="00557814" w:rsidRPr="00A718B2" w:rsidRDefault="00557814" w:rsidP="00A52C19">
                    <w:pPr>
                      <w:rPr>
                        <w:rFonts w:ascii="Arial Narrow" w:hAnsi="Arial Narrow"/>
                      </w:rPr>
                    </w:pPr>
                    <w:r w:rsidRPr="00A718B2">
                      <w:rPr>
                        <w:rFonts w:ascii="Arial Narrow" w:hAnsi="Arial Narrow"/>
                      </w:rPr>
                      <w:t>PROCONTROL ELECTRONICS LTD</w:t>
                    </w:r>
                  </w:p>
                  <w:p w:rsidR="00557814" w:rsidRPr="00A718B2" w:rsidRDefault="00AE7DE0" w:rsidP="00A52C19">
                    <w:pPr>
                      <w:rPr>
                        <w:rFonts w:ascii="Arial Narrow" w:hAnsi="Arial Narrow"/>
                      </w:rPr>
                    </w:pPr>
                    <w:hyperlink r:id="rId3" w:history="1">
                      <w:r w:rsidR="00557814" w:rsidRPr="0042280A">
                        <w:rPr>
                          <w:rStyle w:val="Hiperhivatkozs"/>
                          <w:rFonts w:ascii="Arial Narrow" w:hAnsi="Arial Narrow"/>
                        </w:rPr>
                        <w:t>www.procontrol.hu</w:t>
                      </w:r>
                    </w:hyperlink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4656" behindDoc="0" locked="0" layoutInCell="1" allowOverlap="1" wp14:anchorId="5BA2D92A" wp14:editId="117203FE">
              <wp:simplePos x="0" y="0"/>
              <wp:positionH relativeFrom="column">
                <wp:posOffset>0</wp:posOffset>
              </wp:positionH>
              <wp:positionV relativeFrom="paragraph">
                <wp:posOffset>-100330</wp:posOffset>
              </wp:positionV>
              <wp:extent cx="5715000" cy="0"/>
              <wp:effectExtent l="28575" t="33020" r="28575" b="33655"/>
              <wp:wrapNone/>
              <wp:docPr id="2" name="Lin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57150" cmpd="thinThick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D414292" id="Line 8" o:spid="_x0000_s1026" style="position:absolute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-7.9pt" to="450pt,-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" strokeweight="4.5pt">
              <v:stroke linestyle="thinThick"/>
            </v:line>
          </w:pict>
        </mc:Fallback>
      </mc:AlternateContent>
    </w:r>
    <w:r>
      <w:rPr>
        <w:noProof/>
      </w:rPr>
      <w:drawing>
        <wp:anchor distT="0" distB="0" distL="114300" distR="114300" simplePos="0" relativeHeight="251656704" behindDoc="0" locked="0" layoutInCell="1" allowOverlap="1" wp14:anchorId="5E0FD1AE" wp14:editId="1FEBF913">
          <wp:simplePos x="0" y="0"/>
          <wp:positionH relativeFrom="column">
            <wp:posOffset>0</wp:posOffset>
          </wp:positionH>
          <wp:positionV relativeFrom="paragraph">
            <wp:posOffset>128270</wp:posOffset>
          </wp:positionV>
          <wp:extent cx="1371600" cy="274320"/>
          <wp:effectExtent l="0" t="0" r="0" b="0"/>
          <wp:wrapNone/>
          <wp:docPr id="12" name="Kép 12" descr="Procontro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Procontrol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1600" cy="2743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557814" w:rsidRDefault="00557814" w:rsidP="00505C4A">
    <w:pPr>
      <w:pStyle w:val="llb"/>
      <w:ind w:firstLine="708"/>
      <w:jc w:val="right"/>
    </w:pPr>
  </w:p>
  <w:p w:rsidR="00557814" w:rsidRDefault="00557814" w:rsidP="00505C4A">
    <w:pPr>
      <w:pStyle w:val="llb"/>
      <w:ind w:firstLine="708"/>
      <w:jc w:val="right"/>
    </w:pPr>
  </w:p>
  <w:p w:rsidR="00557814" w:rsidRDefault="00557814" w:rsidP="005C7990">
    <w:pPr>
      <w:pStyle w:val="llb"/>
      <w:rPr>
        <w:rFonts w:cs="Arial"/>
        <w:snapToGrid w:val="0"/>
        <w:sz w:val="16"/>
        <w:szCs w:val="16"/>
      </w:rPr>
    </w:pPr>
  </w:p>
  <w:p w:rsidR="00557814" w:rsidRDefault="006933A0" w:rsidP="005C7990">
    <w:pPr>
      <w:pStyle w:val="llb"/>
      <w:rPr>
        <w:rFonts w:cs="Arial"/>
        <w:snapToGrid w:val="0"/>
        <w:sz w:val="16"/>
        <w:szCs w:val="16"/>
      </w:rPr>
    </w:pPr>
    <w:r w:rsidRPr="00F1323C">
      <w:rPr>
        <w:rFonts w:cs="Arial"/>
        <w:snapToGrid w:val="0"/>
        <w:color w:val="FFFFFF" w:themeColor="background1"/>
        <w:sz w:val="16"/>
        <w:szCs w:val="16"/>
      </w:rPr>
      <w:fldChar w:fldCharType="begin"/>
    </w:r>
    <w:r w:rsidRPr="00F1323C">
      <w:rPr>
        <w:rFonts w:cs="Arial"/>
        <w:snapToGrid w:val="0"/>
        <w:color w:val="FFFFFF" w:themeColor="background1"/>
        <w:sz w:val="16"/>
        <w:szCs w:val="16"/>
      </w:rPr>
      <w:instrText xml:space="preserve"> CREATEDATE  \@ "yyyy.MM.dd HH:mm" </w:instrText>
    </w:r>
    <w:r w:rsidRPr="00F1323C">
      <w:rPr>
        <w:rFonts w:cs="Arial"/>
        <w:snapToGrid w:val="0"/>
        <w:color w:val="FFFFFF" w:themeColor="background1"/>
        <w:sz w:val="16"/>
        <w:szCs w:val="16"/>
      </w:rPr>
      <w:fldChar w:fldCharType="separate"/>
    </w:r>
    <w:r w:rsidR="00A056B2">
      <w:rPr>
        <w:rFonts w:cs="Arial"/>
        <w:noProof/>
        <w:snapToGrid w:val="0"/>
        <w:color w:val="FFFFFF" w:themeColor="background1"/>
        <w:sz w:val="16"/>
        <w:szCs w:val="16"/>
      </w:rPr>
      <w:t>2016.10.25 19:22</w:t>
    </w:r>
    <w:r w:rsidRPr="00F1323C">
      <w:rPr>
        <w:rFonts w:cs="Arial"/>
        <w:snapToGrid w:val="0"/>
        <w:color w:val="FFFFFF" w:themeColor="background1"/>
        <w:sz w:val="16"/>
        <w:szCs w:val="16"/>
      </w:rPr>
      <w:fldChar w:fldCharType="end"/>
    </w:r>
    <w:r w:rsidR="00557814">
      <w:rPr>
        <w:rFonts w:cs="Arial"/>
        <w:snapToGrid w:val="0"/>
        <w:sz w:val="16"/>
        <w:szCs w:val="16"/>
      </w:rPr>
      <w:tab/>
    </w:r>
    <w:r>
      <w:rPr>
        <w:rFonts w:cs="Arial"/>
        <w:snapToGrid w:val="0"/>
        <w:sz w:val="16"/>
        <w:szCs w:val="16"/>
      </w:rPr>
      <w:tab/>
    </w:r>
    <w:r w:rsidR="00557814" w:rsidRPr="004F6DFD">
      <w:rPr>
        <w:rFonts w:cs="Arial"/>
        <w:snapToGrid w:val="0"/>
        <w:sz w:val="16"/>
        <w:szCs w:val="16"/>
      </w:rPr>
      <w:fldChar w:fldCharType="begin"/>
    </w:r>
    <w:r w:rsidR="00557814" w:rsidRPr="004F6DFD">
      <w:rPr>
        <w:rFonts w:cs="Arial"/>
        <w:snapToGrid w:val="0"/>
        <w:sz w:val="16"/>
        <w:szCs w:val="16"/>
      </w:rPr>
      <w:instrText xml:space="preserve"> PAGE </w:instrText>
    </w:r>
    <w:r w:rsidR="00557814" w:rsidRPr="004F6DFD">
      <w:rPr>
        <w:rFonts w:cs="Arial"/>
        <w:snapToGrid w:val="0"/>
        <w:sz w:val="16"/>
        <w:szCs w:val="16"/>
      </w:rPr>
      <w:fldChar w:fldCharType="separate"/>
    </w:r>
    <w:r w:rsidR="00AE7DE0">
      <w:rPr>
        <w:rFonts w:cs="Arial"/>
        <w:noProof/>
        <w:snapToGrid w:val="0"/>
        <w:sz w:val="16"/>
        <w:szCs w:val="16"/>
      </w:rPr>
      <w:t>1</w:t>
    </w:r>
    <w:r w:rsidR="00557814" w:rsidRPr="004F6DFD">
      <w:rPr>
        <w:rFonts w:cs="Arial"/>
        <w:snapToGrid w:val="0"/>
        <w:sz w:val="16"/>
        <w:szCs w:val="16"/>
      </w:rPr>
      <w:fldChar w:fldCharType="end"/>
    </w:r>
    <w:r w:rsidR="00557814" w:rsidRPr="004F6DFD">
      <w:rPr>
        <w:rFonts w:cs="Arial"/>
        <w:snapToGrid w:val="0"/>
        <w:sz w:val="16"/>
        <w:szCs w:val="16"/>
      </w:rPr>
      <w:t xml:space="preserve">. oldal, összesen: </w:t>
    </w:r>
    <w:r w:rsidR="00557814" w:rsidRPr="004F6DFD">
      <w:rPr>
        <w:rFonts w:cs="Arial"/>
        <w:snapToGrid w:val="0"/>
        <w:sz w:val="16"/>
        <w:szCs w:val="16"/>
      </w:rPr>
      <w:fldChar w:fldCharType="begin"/>
    </w:r>
    <w:r w:rsidR="00557814" w:rsidRPr="004F6DFD">
      <w:rPr>
        <w:rFonts w:cs="Arial"/>
        <w:snapToGrid w:val="0"/>
        <w:sz w:val="16"/>
        <w:szCs w:val="16"/>
      </w:rPr>
      <w:instrText xml:space="preserve"> NUMPAGES </w:instrText>
    </w:r>
    <w:r w:rsidR="00557814" w:rsidRPr="004F6DFD">
      <w:rPr>
        <w:rFonts w:cs="Arial"/>
        <w:snapToGrid w:val="0"/>
        <w:sz w:val="16"/>
        <w:szCs w:val="16"/>
      </w:rPr>
      <w:fldChar w:fldCharType="separate"/>
    </w:r>
    <w:r w:rsidR="00AE7DE0">
      <w:rPr>
        <w:rFonts w:cs="Arial"/>
        <w:noProof/>
        <w:snapToGrid w:val="0"/>
        <w:sz w:val="16"/>
        <w:szCs w:val="16"/>
      </w:rPr>
      <w:t>7</w:t>
    </w:r>
    <w:r w:rsidR="00557814" w:rsidRPr="004F6DFD">
      <w:rPr>
        <w:rFonts w:cs="Arial"/>
        <w:snapToGrid w:val="0"/>
        <w:sz w:val="16"/>
        <w:szCs w:val="16"/>
      </w:rPr>
      <w:fldChar w:fldCharType="end"/>
    </w:r>
    <w:r w:rsidR="00557814" w:rsidRPr="004F6DFD">
      <w:rPr>
        <w:rFonts w:cs="Arial"/>
        <w:snapToGrid w:val="0"/>
        <w:sz w:val="16"/>
        <w:szCs w:val="16"/>
      </w:rP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7DE0" w:rsidRDefault="00AE7DE0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50CBD" w:rsidRDefault="00450CBD">
      <w:r>
        <w:separator/>
      </w:r>
    </w:p>
  </w:footnote>
  <w:footnote w:type="continuationSeparator" w:id="0">
    <w:p w:rsidR="00450CBD" w:rsidRDefault="00450CB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7DE0" w:rsidRDefault="00AE7DE0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7814" w:rsidRDefault="00B6494A" w:rsidP="00F46508">
    <w:pPr>
      <w:pStyle w:val="lfej"/>
      <w:ind w:hanging="180"/>
    </w:pPr>
    <w:r>
      <w:rPr>
        <w:noProof/>
      </w:rPr>
      <mc:AlternateContent>
        <mc:Choice Requires="wps">
          <w:drawing>
            <wp:anchor distT="0" distB="0" distL="114300" distR="114300" simplePos="0" relativeHeight="251658752" behindDoc="0" locked="0" layoutInCell="1" allowOverlap="1">
              <wp:simplePos x="0" y="0"/>
              <wp:positionH relativeFrom="column">
                <wp:posOffset>3543300</wp:posOffset>
              </wp:positionH>
              <wp:positionV relativeFrom="paragraph">
                <wp:posOffset>-1270</wp:posOffset>
              </wp:positionV>
              <wp:extent cx="2514600" cy="342900"/>
              <wp:effectExtent l="0" t="0" r="0" b="1270"/>
              <wp:wrapNone/>
              <wp:docPr id="5" name="Text Box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4600" cy="342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57814" w:rsidRDefault="00697200" w:rsidP="00287FAC">
                          <w:pPr>
                            <w:jc w:val="right"/>
                            <w:rPr>
                              <w:rFonts w:ascii="Tahoma" w:hAnsi="Tahoma" w:cs="Tahoma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Tahoma" w:hAnsi="Tahoma" w:cs="Tahoma"/>
                              <w:sz w:val="24"/>
                              <w:szCs w:val="24"/>
                            </w:rPr>
                            <w:t xml:space="preserve">Procontrol Proxer </w:t>
                          </w:r>
                          <w:r w:rsidR="00AE7DE0">
                            <w:rPr>
                              <w:rFonts w:ascii="Tahoma" w:hAnsi="Tahoma" w:cs="Tahoma"/>
                              <w:sz w:val="24"/>
                              <w:szCs w:val="24"/>
                            </w:rPr>
                            <w:t>7</w:t>
                          </w:r>
                          <w:bookmarkStart w:id="1" w:name="_GoBack"/>
                          <w:bookmarkEnd w:id="1"/>
                        </w:p>
                        <w:p w:rsidR="00697200" w:rsidRPr="00287FAC" w:rsidRDefault="00697200" w:rsidP="00287FAC">
                          <w:pPr>
                            <w:jc w:val="right"/>
                            <w:rPr>
                              <w:rFonts w:ascii="Tahoma" w:hAnsi="Tahoma" w:cs="Tahoma"/>
                              <w:sz w:val="24"/>
                              <w:szCs w:val="24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2" o:spid="_x0000_s1026" type="#_x0000_t202" style="position:absolute;left:0;text-align:left;margin-left:279pt;margin-top:-.1pt;width:198pt;height:27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CaH1tAIAALo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" filled="f" stroked="f">
              <v:textbox>
                <w:txbxContent>
                  <w:p w:rsidR="00557814" w:rsidRDefault="00697200" w:rsidP="00287FAC">
                    <w:pPr>
                      <w:jc w:val="right"/>
                      <w:rPr>
                        <w:rFonts w:ascii="Tahoma" w:hAnsi="Tahoma" w:cs="Tahoma"/>
                        <w:sz w:val="24"/>
                        <w:szCs w:val="24"/>
                      </w:rPr>
                    </w:pPr>
                    <w:r>
                      <w:rPr>
                        <w:rFonts w:ascii="Tahoma" w:hAnsi="Tahoma" w:cs="Tahoma"/>
                        <w:sz w:val="24"/>
                        <w:szCs w:val="24"/>
                      </w:rPr>
                      <w:t xml:space="preserve">Procontrol Proxer </w:t>
                    </w:r>
                    <w:r w:rsidR="00AE7DE0">
                      <w:rPr>
                        <w:rFonts w:ascii="Tahoma" w:hAnsi="Tahoma" w:cs="Tahoma"/>
                        <w:sz w:val="24"/>
                        <w:szCs w:val="24"/>
                      </w:rPr>
                      <w:t>7</w:t>
                    </w:r>
                    <w:bookmarkStart w:id="2" w:name="_GoBack"/>
                    <w:bookmarkEnd w:id="2"/>
                  </w:p>
                  <w:p w:rsidR="00697200" w:rsidRPr="00287FAC" w:rsidRDefault="00697200" w:rsidP="00287FAC">
                    <w:pPr>
                      <w:jc w:val="right"/>
                      <w:rPr>
                        <w:rFonts w:ascii="Tahoma" w:hAnsi="Tahoma" w:cs="Tahoma"/>
                        <w:sz w:val="24"/>
                        <w:szCs w:val="24"/>
                      </w:rPr>
                    </w:pPr>
                  </w:p>
                </w:txbxContent>
              </v:textbox>
            </v:shape>
          </w:pict>
        </mc:Fallback>
      </mc:AlternateContent>
    </w:r>
    <w:r w:rsidR="00AE7DE0"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61" type="#_x0000_t136" style="position:absolute;left:0;text-align:left;margin-left:160.45pt;margin-top:320.55pt;width:607.05pt;height:47.65pt;rotation:-5900650fd;z-index:-251655680;mso-position-horizontal-relative:text;mso-position-vertical-relative:text" fillcolor="#eaeaea" strokecolor="#eaeaea">
          <v:shadow color="#868686"/>
          <v:textpath style="font-family:&quot;GoudyOlSt BT&quot;;font-size:40pt;font-weight:bold;v-text-spacing:78650f;v-text-kern:t" trim="t" fitpath="t" string="PROCONTROL   ELECTRONICS   LTD."/>
        </v:shape>
      </w:pict>
    </w:r>
    <w:r>
      <w:rPr>
        <w:noProof/>
      </w:rPr>
      <mc:AlternateContent>
        <mc:Choice Requires="wps">
          <w:drawing>
            <wp:anchor distT="0" distB="0" distL="114300" distR="114300" simplePos="0" relativeHeight="251655680" behindDoc="0" locked="0" layoutInCell="1" allowOverlap="1">
              <wp:simplePos x="0" y="0"/>
              <wp:positionH relativeFrom="column">
                <wp:posOffset>1714500</wp:posOffset>
              </wp:positionH>
              <wp:positionV relativeFrom="paragraph">
                <wp:posOffset>341630</wp:posOffset>
              </wp:positionV>
              <wp:extent cx="4343400" cy="0"/>
              <wp:effectExtent l="28575" t="36830" r="28575" b="29845"/>
              <wp:wrapNone/>
              <wp:docPr id="4" name="Lin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4343400" cy="0"/>
                      </a:xfrm>
                      <a:prstGeom prst="line">
                        <a:avLst/>
                      </a:prstGeom>
                      <a:noFill/>
                      <a:ln w="57150" cmpd="thinThick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02B7D9A" id="Line 11" o:spid="_x0000_s1026" style="position:absolute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5pt,26.9pt" to="477pt,2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" strokeweight="4.5pt">
              <v:stroke linestyle="thinThick"/>
            </v:line>
          </w:pict>
        </mc:Fallback>
      </mc:AlternateContent>
    </w:r>
    <w:r>
      <w:rPr>
        <w:noProof/>
      </w:rPr>
      <w:drawing>
        <wp:inline distT="0" distB="0" distL="0" distR="0">
          <wp:extent cx="1809750" cy="361950"/>
          <wp:effectExtent l="0" t="0" r="0" b="0"/>
          <wp:docPr id="1" name="Kép 1" descr="Procontro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rocontrol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0" cy="361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7DE0" w:rsidRDefault="00AE7DE0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3E764D"/>
    <w:multiLevelType w:val="hybridMultilevel"/>
    <w:tmpl w:val="7CFEAC3C"/>
    <w:lvl w:ilvl="0" w:tplc="667C2AC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EC71B4"/>
    <w:multiLevelType w:val="hybridMultilevel"/>
    <w:tmpl w:val="7786CC7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4802B8"/>
    <w:multiLevelType w:val="hybridMultilevel"/>
    <w:tmpl w:val="F6583FA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BF5553"/>
    <w:multiLevelType w:val="multilevel"/>
    <w:tmpl w:val="45703D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1B726DA"/>
    <w:multiLevelType w:val="hybridMultilevel"/>
    <w:tmpl w:val="70F4C472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E93169"/>
    <w:multiLevelType w:val="hybridMultilevel"/>
    <w:tmpl w:val="E664503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7173519"/>
    <w:multiLevelType w:val="multilevel"/>
    <w:tmpl w:val="7F9AD4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FB12416"/>
    <w:multiLevelType w:val="hybridMultilevel"/>
    <w:tmpl w:val="14462F7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72A5A05"/>
    <w:multiLevelType w:val="hybridMultilevel"/>
    <w:tmpl w:val="97EE17A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7C05014"/>
    <w:multiLevelType w:val="hybridMultilevel"/>
    <w:tmpl w:val="72CA1050"/>
    <w:lvl w:ilvl="0" w:tplc="4DA896F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984480"/>
    <w:multiLevelType w:val="hybridMultilevel"/>
    <w:tmpl w:val="39AABE7A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1974E35"/>
    <w:multiLevelType w:val="hybridMultilevel"/>
    <w:tmpl w:val="1F8230D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9817449"/>
    <w:multiLevelType w:val="hybridMultilevel"/>
    <w:tmpl w:val="CAAA93A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BF7673E"/>
    <w:multiLevelType w:val="hybridMultilevel"/>
    <w:tmpl w:val="80F4AC6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CDE4C2B"/>
    <w:multiLevelType w:val="hybridMultilevel"/>
    <w:tmpl w:val="9B12AEE8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A63617"/>
    <w:multiLevelType w:val="hybridMultilevel"/>
    <w:tmpl w:val="B64E7F7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10"/>
  </w:num>
  <w:num w:numId="4">
    <w:abstractNumId w:val="4"/>
  </w:num>
  <w:num w:numId="5">
    <w:abstractNumId w:val="14"/>
  </w:num>
  <w:num w:numId="6">
    <w:abstractNumId w:val="8"/>
  </w:num>
  <w:num w:numId="7">
    <w:abstractNumId w:val="11"/>
  </w:num>
  <w:num w:numId="8">
    <w:abstractNumId w:val="12"/>
  </w:num>
  <w:num w:numId="9">
    <w:abstractNumId w:val="1"/>
  </w:num>
  <w:num w:numId="10">
    <w:abstractNumId w:val="13"/>
  </w:num>
  <w:num w:numId="11">
    <w:abstractNumId w:val="0"/>
  </w:num>
  <w:num w:numId="12">
    <w:abstractNumId w:val="2"/>
  </w:num>
  <w:num w:numId="13">
    <w:abstractNumId w:val="9"/>
  </w:num>
  <w:num w:numId="14">
    <w:abstractNumId w:val="7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6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2F84"/>
    <w:rsid w:val="000400EE"/>
    <w:rsid w:val="00042389"/>
    <w:rsid w:val="0004311E"/>
    <w:rsid w:val="000677B4"/>
    <w:rsid w:val="00075A2D"/>
    <w:rsid w:val="00091393"/>
    <w:rsid w:val="00095828"/>
    <w:rsid w:val="000B77E6"/>
    <w:rsid w:val="000D0BD3"/>
    <w:rsid w:val="000D4A5E"/>
    <w:rsid w:val="000E2C88"/>
    <w:rsid w:val="000E5F3F"/>
    <w:rsid w:val="000E74B7"/>
    <w:rsid w:val="00103EB1"/>
    <w:rsid w:val="00147E08"/>
    <w:rsid w:val="00162DE0"/>
    <w:rsid w:val="00197075"/>
    <w:rsid w:val="001A3193"/>
    <w:rsid w:val="001B1986"/>
    <w:rsid w:val="001D1575"/>
    <w:rsid w:val="001E19C8"/>
    <w:rsid w:val="00223B6C"/>
    <w:rsid w:val="002243C2"/>
    <w:rsid w:val="002301BC"/>
    <w:rsid w:val="00231781"/>
    <w:rsid w:val="0023540E"/>
    <w:rsid w:val="002479C3"/>
    <w:rsid w:val="00266531"/>
    <w:rsid w:val="00273D1C"/>
    <w:rsid w:val="00274081"/>
    <w:rsid w:val="002764AC"/>
    <w:rsid w:val="00277AE4"/>
    <w:rsid w:val="00287FAC"/>
    <w:rsid w:val="002A2D18"/>
    <w:rsid w:val="002A5B10"/>
    <w:rsid w:val="002B5531"/>
    <w:rsid w:val="002E3560"/>
    <w:rsid w:val="002E7669"/>
    <w:rsid w:val="002F59FD"/>
    <w:rsid w:val="0031426F"/>
    <w:rsid w:val="00314984"/>
    <w:rsid w:val="00326C60"/>
    <w:rsid w:val="0033607A"/>
    <w:rsid w:val="00344EF7"/>
    <w:rsid w:val="00347833"/>
    <w:rsid w:val="00351558"/>
    <w:rsid w:val="00354013"/>
    <w:rsid w:val="003602BD"/>
    <w:rsid w:val="003639CF"/>
    <w:rsid w:val="003668CD"/>
    <w:rsid w:val="00382655"/>
    <w:rsid w:val="00385C2E"/>
    <w:rsid w:val="00396C55"/>
    <w:rsid w:val="003C0D23"/>
    <w:rsid w:val="003C58BD"/>
    <w:rsid w:val="003D23EF"/>
    <w:rsid w:val="003E3696"/>
    <w:rsid w:val="003E522B"/>
    <w:rsid w:val="00401FA0"/>
    <w:rsid w:val="00406DA9"/>
    <w:rsid w:val="00412D98"/>
    <w:rsid w:val="00430AF6"/>
    <w:rsid w:val="00450CBD"/>
    <w:rsid w:val="004561C0"/>
    <w:rsid w:val="00461C42"/>
    <w:rsid w:val="00477D4B"/>
    <w:rsid w:val="00492302"/>
    <w:rsid w:val="00492958"/>
    <w:rsid w:val="00493068"/>
    <w:rsid w:val="004D0511"/>
    <w:rsid w:val="004F46BD"/>
    <w:rsid w:val="00503BC2"/>
    <w:rsid w:val="00504945"/>
    <w:rsid w:val="00505C4A"/>
    <w:rsid w:val="00557814"/>
    <w:rsid w:val="0057519E"/>
    <w:rsid w:val="0058332E"/>
    <w:rsid w:val="005C7990"/>
    <w:rsid w:val="005D3EC3"/>
    <w:rsid w:val="005E2B2B"/>
    <w:rsid w:val="005F213C"/>
    <w:rsid w:val="0061472A"/>
    <w:rsid w:val="00622078"/>
    <w:rsid w:val="00622E98"/>
    <w:rsid w:val="00623AA3"/>
    <w:rsid w:val="006241CF"/>
    <w:rsid w:val="006265F3"/>
    <w:rsid w:val="00630318"/>
    <w:rsid w:val="0063543E"/>
    <w:rsid w:val="0064326D"/>
    <w:rsid w:val="006562FC"/>
    <w:rsid w:val="00662F84"/>
    <w:rsid w:val="00666F38"/>
    <w:rsid w:val="00686F18"/>
    <w:rsid w:val="006933A0"/>
    <w:rsid w:val="00697200"/>
    <w:rsid w:val="006A10BB"/>
    <w:rsid w:val="006D38BB"/>
    <w:rsid w:val="006D6981"/>
    <w:rsid w:val="006E01E3"/>
    <w:rsid w:val="006E053A"/>
    <w:rsid w:val="006F2658"/>
    <w:rsid w:val="006F40D1"/>
    <w:rsid w:val="006F7A49"/>
    <w:rsid w:val="00710DE0"/>
    <w:rsid w:val="007334E8"/>
    <w:rsid w:val="0073720E"/>
    <w:rsid w:val="0074091D"/>
    <w:rsid w:val="00743622"/>
    <w:rsid w:val="007708A3"/>
    <w:rsid w:val="0077395F"/>
    <w:rsid w:val="007C79CD"/>
    <w:rsid w:val="007E183E"/>
    <w:rsid w:val="007E3914"/>
    <w:rsid w:val="00852485"/>
    <w:rsid w:val="008569FD"/>
    <w:rsid w:val="00863D7E"/>
    <w:rsid w:val="008928C6"/>
    <w:rsid w:val="008959A1"/>
    <w:rsid w:val="00896BC5"/>
    <w:rsid w:val="008A1275"/>
    <w:rsid w:val="008B79C9"/>
    <w:rsid w:val="008F1A71"/>
    <w:rsid w:val="008F3CC7"/>
    <w:rsid w:val="00906B9A"/>
    <w:rsid w:val="00912AF9"/>
    <w:rsid w:val="00920050"/>
    <w:rsid w:val="00920A0A"/>
    <w:rsid w:val="009240C6"/>
    <w:rsid w:val="00962FE7"/>
    <w:rsid w:val="00976887"/>
    <w:rsid w:val="009B1DDC"/>
    <w:rsid w:val="009B7CE9"/>
    <w:rsid w:val="009C02A2"/>
    <w:rsid w:val="009E3753"/>
    <w:rsid w:val="009F3799"/>
    <w:rsid w:val="009F3C1D"/>
    <w:rsid w:val="00A00DFA"/>
    <w:rsid w:val="00A02EBC"/>
    <w:rsid w:val="00A0459A"/>
    <w:rsid w:val="00A056B2"/>
    <w:rsid w:val="00A1206E"/>
    <w:rsid w:val="00A1324B"/>
    <w:rsid w:val="00A14724"/>
    <w:rsid w:val="00A17F44"/>
    <w:rsid w:val="00A25A8B"/>
    <w:rsid w:val="00A33307"/>
    <w:rsid w:val="00A52C19"/>
    <w:rsid w:val="00A718B2"/>
    <w:rsid w:val="00A743E3"/>
    <w:rsid w:val="00A80851"/>
    <w:rsid w:val="00AA343E"/>
    <w:rsid w:val="00AA40CD"/>
    <w:rsid w:val="00AB3E2D"/>
    <w:rsid w:val="00AD437A"/>
    <w:rsid w:val="00AE19C2"/>
    <w:rsid w:val="00AE7DE0"/>
    <w:rsid w:val="00B2361D"/>
    <w:rsid w:val="00B272FA"/>
    <w:rsid w:val="00B2792D"/>
    <w:rsid w:val="00B36438"/>
    <w:rsid w:val="00B4284D"/>
    <w:rsid w:val="00B42DC5"/>
    <w:rsid w:val="00B64372"/>
    <w:rsid w:val="00B6494A"/>
    <w:rsid w:val="00B77901"/>
    <w:rsid w:val="00B8381B"/>
    <w:rsid w:val="00BA2826"/>
    <w:rsid w:val="00BA7B9B"/>
    <w:rsid w:val="00BB472D"/>
    <w:rsid w:val="00BB63A0"/>
    <w:rsid w:val="00BC19E3"/>
    <w:rsid w:val="00BC1CEA"/>
    <w:rsid w:val="00BD3D7A"/>
    <w:rsid w:val="00BE00BA"/>
    <w:rsid w:val="00BF43F0"/>
    <w:rsid w:val="00C164D1"/>
    <w:rsid w:val="00C618E0"/>
    <w:rsid w:val="00C6586C"/>
    <w:rsid w:val="00C67865"/>
    <w:rsid w:val="00CA0A8E"/>
    <w:rsid w:val="00CC0282"/>
    <w:rsid w:val="00CC3F59"/>
    <w:rsid w:val="00CF0CFC"/>
    <w:rsid w:val="00D02558"/>
    <w:rsid w:val="00D22652"/>
    <w:rsid w:val="00D22B91"/>
    <w:rsid w:val="00D32804"/>
    <w:rsid w:val="00D453B0"/>
    <w:rsid w:val="00D53686"/>
    <w:rsid w:val="00D56754"/>
    <w:rsid w:val="00D87B11"/>
    <w:rsid w:val="00D9464C"/>
    <w:rsid w:val="00D97A1A"/>
    <w:rsid w:val="00DB31AA"/>
    <w:rsid w:val="00DB40E0"/>
    <w:rsid w:val="00DB5043"/>
    <w:rsid w:val="00DB65CE"/>
    <w:rsid w:val="00DD06D1"/>
    <w:rsid w:val="00DE0306"/>
    <w:rsid w:val="00DE7F59"/>
    <w:rsid w:val="00E20453"/>
    <w:rsid w:val="00E22791"/>
    <w:rsid w:val="00E22D48"/>
    <w:rsid w:val="00E239F9"/>
    <w:rsid w:val="00E42D5C"/>
    <w:rsid w:val="00E45EF3"/>
    <w:rsid w:val="00E51DCC"/>
    <w:rsid w:val="00E71170"/>
    <w:rsid w:val="00E77AA4"/>
    <w:rsid w:val="00E86286"/>
    <w:rsid w:val="00E863E7"/>
    <w:rsid w:val="00E92417"/>
    <w:rsid w:val="00EA3838"/>
    <w:rsid w:val="00EA7042"/>
    <w:rsid w:val="00EB0FB8"/>
    <w:rsid w:val="00EB292C"/>
    <w:rsid w:val="00EC1003"/>
    <w:rsid w:val="00ED5365"/>
    <w:rsid w:val="00EF1888"/>
    <w:rsid w:val="00F01D52"/>
    <w:rsid w:val="00F1323C"/>
    <w:rsid w:val="00F20BCD"/>
    <w:rsid w:val="00F2198A"/>
    <w:rsid w:val="00F24A18"/>
    <w:rsid w:val="00F43F31"/>
    <w:rsid w:val="00F46508"/>
    <w:rsid w:val="00F5088D"/>
    <w:rsid w:val="00F54EB0"/>
    <w:rsid w:val="00FA1459"/>
    <w:rsid w:val="00FB7EE6"/>
    <w:rsid w:val="00FC07FE"/>
    <w:rsid w:val="00FC0908"/>
    <w:rsid w:val="00FC3F23"/>
    <w:rsid w:val="00FD6F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62"/>
    <o:shapelayout v:ext="edit">
      <o:idmap v:ext="edit" data="1"/>
    </o:shapelayout>
  </w:shapeDefaults>
  <w:decimalSymbol w:val=","/>
  <w:listSeparator w:val=";"/>
  <w15:docId w15:val="{38421404-E5FC-4C11-804B-F97A214CE3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959A1"/>
    <w:pPr>
      <w:jc w:val="both"/>
    </w:pPr>
    <w:rPr>
      <w:rFonts w:ascii="Arial" w:hAnsi="Arial"/>
    </w:rPr>
  </w:style>
  <w:style w:type="paragraph" w:styleId="Cmsor1">
    <w:name w:val="heading 1"/>
    <w:basedOn w:val="Norml"/>
    <w:next w:val="Norml"/>
    <w:qFormat/>
    <w:rsid w:val="00BB472D"/>
    <w:pPr>
      <w:keepNext/>
      <w:spacing w:before="240" w:after="60"/>
      <w:jc w:val="center"/>
      <w:outlineLvl w:val="0"/>
    </w:pPr>
    <w:rPr>
      <w:rFonts w:ascii="Tahoma" w:hAnsi="Tahoma" w:cs="Arial"/>
      <w:b/>
      <w:bCs/>
      <w:kern w:val="32"/>
      <w:sz w:val="52"/>
      <w:szCs w:val="32"/>
    </w:rPr>
  </w:style>
  <w:style w:type="paragraph" w:styleId="Cmsor2">
    <w:name w:val="heading 2"/>
    <w:basedOn w:val="Norml"/>
    <w:next w:val="Norml"/>
    <w:qFormat/>
    <w:rsid w:val="00BB472D"/>
    <w:pPr>
      <w:keepNext/>
      <w:spacing w:before="240" w:after="60"/>
      <w:jc w:val="center"/>
      <w:outlineLvl w:val="1"/>
    </w:pPr>
    <w:rPr>
      <w:rFonts w:ascii="Tahoma" w:hAnsi="Tahoma" w:cs="Arial"/>
      <w:bCs/>
      <w:iCs/>
      <w:sz w:val="44"/>
      <w:szCs w:val="28"/>
    </w:rPr>
  </w:style>
  <w:style w:type="paragraph" w:styleId="Cmsor3">
    <w:name w:val="heading 3"/>
    <w:basedOn w:val="Norml"/>
    <w:next w:val="Norml"/>
    <w:qFormat/>
    <w:rsid w:val="00BB472D"/>
    <w:pPr>
      <w:keepNext/>
      <w:spacing w:before="240" w:after="60" w:line="360" w:lineRule="auto"/>
      <w:outlineLvl w:val="2"/>
    </w:pPr>
    <w:rPr>
      <w:rFonts w:cs="Arial"/>
      <w:b/>
      <w:bCs/>
      <w:sz w:val="26"/>
      <w:szCs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rsid w:val="006241CF"/>
    <w:pPr>
      <w:tabs>
        <w:tab w:val="center" w:pos="4536"/>
        <w:tab w:val="right" w:pos="9072"/>
      </w:tabs>
    </w:pPr>
  </w:style>
  <w:style w:type="paragraph" w:styleId="llb">
    <w:name w:val="footer"/>
    <w:basedOn w:val="Norml"/>
    <w:rsid w:val="006241CF"/>
    <w:pPr>
      <w:tabs>
        <w:tab w:val="center" w:pos="4536"/>
        <w:tab w:val="right" w:pos="9072"/>
      </w:tabs>
    </w:pPr>
  </w:style>
  <w:style w:type="character" w:styleId="Hiperhivatkozs">
    <w:name w:val="Hyperlink"/>
    <w:uiPriority w:val="99"/>
    <w:rsid w:val="00FC0908"/>
    <w:rPr>
      <w:color w:val="0000FF"/>
      <w:u w:val="single"/>
    </w:rPr>
  </w:style>
  <w:style w:type="paragraph" w:customStyle="1" w:styleId="LCD">
    <w:name w:val="LCD"/>
    <w:basedOn w:val="Norml"/>
    <w:rsid w:val="00351558"/>
    <w:rPr>
      <w:rFonts w:ascii="Courier New" w:hAnsi="Courier New" w:cs="Courier New"/>
      <w:b/>
      <w:sz w:val="24"/>
      <w:szCs w:val="24"/>
    </w:rPr>
  </w:style>
  <w:style w:type="paragraph" w:styleId="NormlWeb">
    <w:name w:val="Normal (Web)"/>
    <w:basedOn w:val="Norml"/>
    <w:rsid w:val="00F43F31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table" w:styleId="Rcsostblzat">
    <w:name w:val="Table Grid"/>
    <w:basedOn w:val="Normltblzat"/>
    <w:rsid w:val="00F43F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artalomjegyzkcmsora">
    <w:name w:val="TOC Heading"/>
    <w:basedOn w:val="Cmsor1"/>
    <w:next w:val="Norml"/>
    <w:uiPriority w:val="39"/>
    <w:unhideWhenUsed/>
    <w:qFormat/>
    <w:rsid w:val="00F5088D"/>
    <w:pPr>
      <w:keepLines/>
      <w:spacing w:before="480" w:after="0" w:line="276" w:lineRule="auto"/>
      <w:jc w:val="left"/>
      <w:outlineLvl w:val="9"/>
    </w:pPr>
    <w:rPr>
      <w:rFonts w:ascii="Cambria" w:hAnsi="Cambria" w:cs="Times New Roman"/>
      <w:color w:val="365F91"/>
      <w:kern w:val="0"/>
      <w:sz w:val="28"/>
      <w:szCs w:val="28"/>
      <w:lang w:eastAsia="en-US"/>
    </w:rPr>
  </w:style>
  <w:style w:type="paragraph" w:styleId="TJ1">
    <w:name w:val="toc 1"/>
    <w:basedOn w:val="Norml"/>
    <w:next w:val="Norml"/>
    <w:autoRedefine/>
    <w:uiPriority w:val="39"/>
    <w:rsid w:val="00F5088D"/>
  </w:style>
  <w:style w:type="paragraph" w:styleId="TJ2">
    <w:name w:val="toc 2"/>
    <w:basedOn w:val="Norml"/>
    <w:next w:val="Norml"/>
    <w:autoRedefine/>
    <w:uiPriority w:val="39"/>
    <w:rsid w:val="00F5088D"/>
    <w:pPr>
      <w:ind w:left="200"/>
    </w:pPr>
  </w:style>
  <w:style w:type="paragraph" w:styleId="TJ3">
    <w:name w:val="toc 3"/>
    <w:basedOn w:val="Norml"/>
    <w:next w:val="Norml"/>
    <w:autoRedefine/>
    <w:uiPriority w:val="39"/>
    <w:rsid w:val="00F5088D"/>
    <w:pPr>
      <w:ind w:left="400"/>
    </w:pPr>
  </w:style>
  <w:style w:type="character" w:styleId="Kiemels2">
    <w:name w:val="Strong"/>
    <w:uiPriority w:val="22"/>
    <w:qFormat/>
    <w:rsid w:val="00D97A1A"/>
    <w:rPr>
      <w:b/>
      <w:bCs/>
    </w:rPr>
  </w:style>
  <w:style w:type="paragraph" w:styleId="Cm">
    <w:name w:val="Title"/>
    <w:basedOn w:val="Norml"/>
    <w:next w:val="Norml"/>
    <w:link w:val="CmChar"/>
    <w:qFormat/>
    <w:rsid w:val="00E42D5C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CmChar">
    <w:name w:val="Cím Char"/>
    <w:link w:val="Cm"/>
    <w:rsid w:val="00E42D5C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Buborkszveg">
    <w:name w:val="Balloon Text"/>
    <w:basedOn w:val="Norml"/>
    <w:link w:val="BuborkszvegChar"/>
    <w:rsid w:val="006933A0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rsid w:val="006933A0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2740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01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0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1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08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3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5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75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6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06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footer" Target="footer3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23" Type="http://schemas.openxmlformats.org/officeDocument/2006/relationships/theme" Target="theme/theme1.xml"/><Relationship Id="rId10" Type="http://schemas.openxmlformats.org/officeDocument/2006/relationships/image" Target="media/image3.png"/><Relationship Id="rId19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http://www.procontrol.hu" TargetMode="External"/><Relationship Id="rId2" Type="http://schemas.openxmlformats.org/officeDocument/2006/relationships/hyperlink" Target="http://www.procontrol.hu" TargetMode="External"/><Relationship Id="rId1" Type="http://schemas.openxmlformats.org/officeDocument/2006/relationships/image" Target="media/image10.png"/><Relationship Id="rId4" Type="http://schemas.openxmlformats.org/officeDocument/2006/relationships/image" Target="media/image9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9.wm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F955B5E-3E5A-4C44-8B19-F42D54BD50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379</TotalTime>
  <Pages>7</Pages>
  <Words>383</Words>
  <Characters>2645</Characters>
  <Application>Microsoft Office Word</Application>
  <DocSecurity>0</DocSecurity>
  <Lines>22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Ide jön a tartalom</vt:lpstr>
    </vt:vector>
  </TitlesOfParts>
  <Company>Procontrol</Company>
  <LinksUpToDate>false</LinksUpToDate>
  <CharactersWithSpaces>3022</CharactersWithSpaces>
  <SharedDoc>false</SharedDoc>
  <HLinks>
    <vt:vector size="6" baseType="variant">
      <vt:variant>
        <vt:i4>1769561</vt:i4>
      </vt:variant>
      <vt:variant>
        <vt:i4>0</vt:i4>
      </vt:variant>
      <vt:variant>
        <vt:i4>0</vt:i4>
      </vt:variant>
      <vt:variant>
        <vt:i4>5</vt:i4>
      </vt:variant>
      <vt:variant>
        <vt:lpwstr>http://www.procontrol.hu/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Ide jön a tartalom</dc:title>
  <dc:creator>Kovács Tünde</dc:creator>
  <cp:lastModifiedBy>Robi</cp:lastModifiedBy>
  <cp:revision>25</cp:revision>
  <cp:lastPrinted>2017-06-12T11:43:00Z</cp:lastPrinted>
  <dcterms:created xsi:type="dcterms:W3CDTF">2016-10-25T17:22:00Z</dcterms:created>
  <dcterms:modified xsi:type="dcterms:W3CDTF">2017-07-03T11:44:00Z</dcterms:modified>
</cp:coreProperties>
</file>